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0DB1" w14:textId="67564145" w:rsidR="009355FF" w:rsidRPr="004B202A" w:rsidRDefault="009355FF" w:rsidP="00BE002A">
      <w:pPr>
        <w:pStyle w:val="Otsikko1"/>
        <w:spacing w:before="0" w:after="0"/>
        <w:rPr>
          <w:rFonts w:ascii="Trebuchet MS" w:hAnsi="Trebuchet MS"/>
        </w:rPr>
      </w:pPr>
      <w:r w:rsidRPr="004B202A">
        <w:rPr>
          <w:rFonts w:ascii="Trebuchet MS" w:hAnsi="Trebuchet MS"/>
        </w:rPr>
        <w:t>PINNALLINEN  PEHMYTOSABIOPSIA</w:t>
      </w:r>
      <w:r w:rsidR="00F02166" w:rsidRPr="004B202A">
        <w:rPr>
          <w:rFonts w:ascii="Trebuchet MS" w:hAnsi="Trebuchet MS"/>
        </w:rPr>
        <w:t xml:space="preserve"> ( XW1AT, XW3AT</w:t>
      </w:r>
      <w:r w:rsidR="00BE002A">
        <w:rPr>
          <w:rFonts w:ascii="Trebuchet MS" w:hAnsi="Trebuchet MS"/>
        </w:rPr>
        <w:t>, HA1AT, HA2AT</w:t>
      </w:r>
      <w:r w:rsidR="00F02166" w:rsidRPr="004B202A">
        <w:rPr>
          <w:rFonts w:ascii="Trebuchet MS" w:hAnsi="Trebuchet MS"/>
        </w:rPr>
        <w:t xml:space="preserve">)  </w:t>
      </w:r>
    </w:p>
    <w:p w14:paraId="39A60DB2" w14:textId="77777777" w:rsidR="009355FF" w:rsidRPr="00BE002A" w:rsidRDefault="009355FF" w:rsidP="009355FF">
      <w:pPr>
        <w:ind w:left="540"/>
        <w:rPr>
          <w:rFonts w:ascii="Trebuchet MS" w:hAnsi="Trebuchet MS" w:cs="Arial"/>
          <w:b/>
          <w:sz w:val="22"/>
          <w:szCs w:val="22"/>
        </w:rPr>
      </w:pPr>
    </w:p>
    <w:p w14:paraId="39A60DB4" w14:textId="661916DE" w:rsidR="009355FF" w:rsidRDefault="004B202A" w:rsidP="004B202A">
      <w:p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Ohutneula- (ONB) ja/tai karkeaneula</w:t>
      </w:r>
      <w:r w:rsidR="009355FF" w:rsidRPr="00BE002A">
        <w:rPr>
          <w:rFonts w:ascii="Trebuchet MS" w:hAnsi="Trebuchet MS" w:cs="Arial"/>
          <w:sz w:val="22"/>
          <w:szCs w:val="22"/>
        </w:rPr>
        <w:t>näytteet</w:t>
      </w:r>
      <w:r w:rsidRPr="00BE002A">
        <w:rPr>
          <w:rFonts w:ascii="Trebuchet MS" w:hAnsi="Trebuchet MS" w:cs="Arial"/>
          <w:sz w:val="22"/>
          <w:szCs w:val="22"/>
        </w:rPr>
        <w:t xml:space="preserve"> (</w:t>
      </w:r>
      <w:r w:rsidR="00BE002A" w:rsidRPr="00BE002A">
        <w:rPr>
          <w:rFonts w:ascii="Trebuchet MS" w:hAnsi="Trebuchet MS" w:cs="Arial"/>
          <w:sz w:val="22"/>
          <w:szCs w:val="22"/>
        </w:rPr>
        <w:t>KNB) pinnallisesta</w:t>
      </w:r>
      <w:r w:rsidR="009355FF" w:rsidRPr="00BE002A">
        <w:rPr>
          <w:rFonts w:ascii="Trebuchet MS" w:hAnsi="Trebuchet MS" w:cs="Arial"/>
          <w:sz w:val="22"/>
          <w:szCs w:val="22"/>
        </w:rPr>
        <w:t xml:space="preserve"> muutoksesta</w:t>
      </w:r>
      <w:r w:rsidRPr="00BE002A">
        <w:rPr>
          <w:rFonts w:ascii="Trebuchet MS" w:hAnsi="Trebuchet MS" w:cs="Arial"/>
          <w:sz w:val="22"/>
          <w:szCs w:val="22"/>
        </w:rPr>
        <w:t xml:space="preserve"> ultraääni</w:t>
      </w:r>
      <w:r w:rsidR="009355FF" w:rsidRPr="00BE002A">
        <w:rPr>
          <w:rFonts w:ascii="Trebuchet MS" w:hAnsi="Trebuchet MS" w:cs="Arial"/>
          <w:sz w:val="22"/>
          <w:szCs w:val="22"/>
        </w:rPr>
        <w:t>ohjauksessa</w:t>
      </w:r>
      <w:r w:rsidRPr="00BE002A">
        <w:rPr>
          <w:rFonts w:ascii="Trebuchet MS" w:hAnsi="Trebuchet MS" w:cs="Arial"/>
          <w:sz w:val="22"/>
          <w:szCs w:val="22"/>
        </w:rPr>
        <w:t>.</w:t>
      </w:r>
    </w:p>
    <w:p w14:paraId="2E2F1F70" w14:textId="77777777" w:rsidR="00BE002A" w:rsidRPr="00BE002A" w:rsidRDefault="00BE002A" w:rsidP="004B202A">
      <w:pPr>
        <w:rPr>
          <w:rFonts w:ascii="Trebuchet MS" w:hAnsi="Trebuchet MS" w:cs="Arial"/>
          <w:sz w:val="22"/>
          <w:szCs w:val="22"/>
        </w:rPr>
      </w:pPr>
    </w:p>
    <w:p w14:paraId="39A60DB7" w14:textId="77777777" w:rsidR="009355FF" w:rsidRPr="004B202A" w:rsidRDefault="009355FF" w:rsidP="00B87C4E">
      <w:pPr>
        <w:pStyle w:val="Otsikko2"/>
        <w:rPr>
          <w:rFonts w:ascii="Trebuchet MS" w:hAnsi="Trebuchet MS"/>
        </w:rPr>
      </w:pPr>
      <w:r w:rsidRPr="004B202A">
        <w:rPr>
          <w:rFonts w:ascii="Trebuchet MS" w:hAnsi="Trebuchet MS"/>
        </w:rPr>
        <w:t>Esivalmistelut</w:t>
      </w:r>
      <w:r w:rsidRPr="004B202A">
        <w:rPr>
          <w:rFonts w:ascii="Trebuchet MS" w:hAnsi="Trebuchet MS"/>
        </w:rPr>
        <w:tab/>
      </w:r>
    </w:p>
    <w:p w14:paraId="39A60DB8" w14:textId="77777777" w:rsidR="009355FF" w:rsidRPr="00BE002A" w:rsidRDefault="009355FF" w:rsidP="004B202A">
      <w:pPr>
        <w:pStyle w:val="Luettelokappale"/>
        <w:numPr>
          <w:ilvl w:val="0"/>
          <w:numId w:val="20"/>
        </w:num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Sarkoomaepäilyssä varmista, että MRI-kuvaus on tehty</w:t>
      </w:r>
    </w:p>
    <w:p w14:paraId="39A60DB9" w14:textId="77777777" w:rsidR="009355FF" w:rsidRPr="00BE002A" w:rsidRDefault="009355FF" w:rsidP="004B202A">
      <w:pPr>
        <w:pStyle w:val="Luettelokappale"/>
        <w:numPr>
          <w:ilvl w:val="0"/>
          <w:numId w:val="20"/>
        </w:num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Potilaan vastaanotto ja ohjaus</w:t>
      </w:r>
    </w:p>
    <w:p w14:paraId="39A60DBA" w14:textId="77777777" w:rsidR="00F02166" w:rsidRPr="00BE002A" w:rsidRDefault="009355FF" w:rsidP="004B202A">
      <w:pPr>
        <w:pStyle w:val="Luettelokappale"/>
        <w:numPr>
          <w:ilvl w:val="0"/>
          <w:numId w:val="20"/>
        </w:num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Tarkistetaan allergiat</w:t>
      </w:r>
    </w:p>
    <w:p w14:paraId="39A60DBD" w14:textId="136827BF" w:rsidR="009355FF" w:rsidRPr="00BE002A" w:rsidRDefault="009355FF" w:rsidP="004B202A">
      <w:pPr>
        <w:pStyle w:val="Luettelokappale"/>
        <w:numPr>
          <w:ilvl w:val="0"/>
          <w:numId w:val="20"/>
        </w:num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Pinnallisissa kohteissa verenohennuslääkityksen tauottaminen ei ole välttämätöntä. Karkeaneulanäytteissä (</w:t>
      </w:r>
      <w:proofErr w:type="spellStart"/>
      <w:r w:rsidRPr="00BE002A">
        <w:rPr>
          <w:rFonts w:ascii="Trebuchet MS" w:hAnsi="Trebuchet MS" w:cs="Arial"/>
          <w:sz w:val="22"/>
          <w:szCs w:val="22"/>
        </w:rPr>
        <w:t>Knb</w:t>
      </w:r>
      <w:proofErr w:type="spellEnd"/>
      <w:r w:rsidRPr="00BE002A">
        <w:rPr>
          <w:rFonts w:ascii="Trebuchet MS" w:hAnsi="Trebuchet MS" w:cs="Arial"/>
          <w:sz w:val="22"/>
          <w:szCs w:val="22"/>
        </w:rPr>
        <w:t>) Marevan-lääkitystä käyttäviltä potilailta otetaan enintään viikkoa ennen toimenpidettä TT-INR. Hoitotasolla oleva TT-INR, varfariinihoitoa saavalla potilaalla, ei ole este toimenpiteelle (indika</w:t>
      </w:r>
      <w:r w:rsidR="00D4036F" w:rsidRPr="00BE002A">
        <w:rPr>
          <w:rFonts w:ascii="Trebuchet MS" w:hAnsi="Trebuchet MS" w:cs="Arial"/>
          <w:sz w:val="22"/>
          <w:szCs w:val="22"/>
        </w:rPr>
        <w:t>atiosta riippuen TT-INR  1.5-3.0</w:t>
      </w:r>
      <w:r w:rsidRPr="00BE002A">
        <w:rPr>
          <w:rFonts w:ascii="Trebuchet MS" w:hAnsi="Trebuchet MS"/>
          <w:sz w:val="22"/>
          <w:szCs w:val="22"/>
        </w:rPr>
        <w:t xml:space="preserve"> ).  </w:t>
      </w:r>
    </w:p>
    <w:p w14:paraId="6E8729D7" w14:textId="77777777" w:rsidR="00BE002A" w:rsidRPr="00BE002A" w:rsidRDefault="00BE002A" w:rsidP="00BE002A">
      <w:pPr>
        <w:rPr>
          <w:rFonts w:ascii="Trebuchet MS" w:hAnsi="Trebuchet MS" w:cs="Arial"/>
          <w:sz w:val="22"/>
          <w:szCs w:val="22"/>
        </w:rPr>
      </w:pPr>
    </w:p>
    <w:p w14:paraId="39A60DBE" w14:textId="77777777" w:rsidR="009355FF" w:rsidRPr="004B202A" w:rsidRDefault="009355FF" w:rsidP="00B87C4E">
      <w:pPr>
        <w:pStyle w:val="Otsikko2"/>
        <w:rPr>
          <w:rFonts w:ascii="Trebuchet MS" w:hAnsi="Trebuchet MS"/>
        </w:rPr>
      </w:pPr>
      <w:r w:rsidRPr="004B202A">
        <w:rPr>
          <w:rFonts w:ascii="Trebuchet MS" w:hAnsi="Trebuchet MS"/>
        </w:rPr>
        <w:t xml:space="preserve">Välineet       </w:t>
      </w:r>
    </w:p>
    <w:p w14:paraId="39A60DC0" w14:textId="77777777" w:rsidR="00025896" w:rsidRPr="00BE002A" w:rsidRDefault="009355FF" w:rsidP="004B202A">
      <w:pPr>
        <w:rPr>
          <w:rFonts w:ascii="Trebuchet MS" w:hAnsi="Trebuchet MS"/>
          <w:sz w:val="22"/>
          <w:szCs w:val="22"/>
        </w:rPr>
      </w:pPr>
      <w:proofErr w:type="spellStart"/>
      <w:r w:rsidRPr="00BE002A">
        <w:rPr>
          <w:rFonts w:ascii="Trebuchet MS" w:hAnsi="Trebuchet MS" w:cs="Arial"/>
          <w:sz w:val="22"/>
          <w:szCs w:val="22"/>
        </w:rPr>
        <w:t>Onb</w:t>
      </w:r>
      <w:proofErr w:type="spellEnd"/>
      <w:r w:rsidR="00025896" w:rsidRPr="00BE002A">
        <w:rPr>
          <w:rFonts w:ascii="Trebuchet MS" w:hAnsi="Trebuchet MS" w:cs="Arial"/>
          <w:sz w:val="22"/>
          <w:szCs w:val="22"/>
        </w:rPr>
        <w:t>:</w:t>
      </w:r>
    </w:p>
    <w:p w14:paraId="39A60DC1" w14:textId="77777777" w:rsidR="009355FF" w:rsidRPr="00BE002A" w:rsidRDefault="00025896" w:rsidP="004B202A">
      <w:pPr>
        <w:pStyle w:val="Luettelokappale"/>
        <w:numPr>
          <w:ilvl w:val="0"/>
          <w:numId w:val="21"/>
        </w:numPr>
        <w:rPr>
          <w:rFonts w:ascii="Trebuchet MS" w:hAnsi="Trebuchet MS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Biopsiasetti</w:t>
      </w:r>
      <w:r w:rsidR="009355FF" w:rsidRPr="00BE002A">
        <w:rPr>
          <w:rFonts w:ascii="Trebuchet MS" w:hAnsi="Trebuchet MS" w:cs="Arial"/>
          <w:sz w:val="22"/>
          <w:szCs w:val="22"/>
        </w:rPr>
        <w:t xml:space="preserve"> No 7</w:t>
      </w:r>
    </w:p>
    <w:p w14:paraId="39A60DC2" w14:textId="132F8868" w:rsidR="009355FF" w:rsidRPr="00BE002A" w:rsidRDefault="009C01AE" w:rsidP="004B202A">
      <w:pPr>
        <w:pStyle w:val="Luettelokappale"/>
        <w:numPr>
          <w:ilvl w:val="0"/>
          <w:numId w:val="21"/>
        </w:numPr>
        <w:rPr>
          <w:rFonts w:ascii="Trebuchet MS" w:hAnsi="Trebuchet MS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 xml:space="preserve">10:ml </w:t>
      </w:r>
      <w:proofErr w:type="spellStart"/>
      <w:r w:rsidRPr="00BE002A">
        <w:rPr>
          <w:rFonts w:ascii="Trebuchet MS" w:hAnsi="Trebuchet MS" w:cs="Arial"/>
          <w:sz w:val="22"/>
          <w:szCs w:val="22"/>
        </w:rPr>
        <w:t>Luer-lock</w:t>
      </w:r>
      <w:proofErr w:type="spellEnd"/>
      <w:r w:rsidRPr="00BE002A">
        <w:rPr>
          <w:rFonts w:ascii="Trebuchet MS" w:hAnsi="Trebuchet MS" w:cs="Arial"/>
          <w:sz w:val="22"/>
          <w:szCs w:val="22"/>
        </w:rPr>
        <w:t xml:space="preserve"> kumimäntäruisku</w:t>
      </w:r>
      <w:r w:rsidR="009355FF" w:rsidRPr="00BE002A">
        <w:rPr>
          <w:rFonts w:ascii="Trebuchet MS" w:hAnsi="Trebuchet MS"/>
          <w:sz w:val="22"/>
          <w:szCs w:val="22"/>
        </w:rPr>
        <w:t xml:space="preserve"> </w:t>
      </w:r>
      <w:r w:rsidR="005D29A6" w:rsidRPr="00BE002A">
        <w:rPr>
          <w:rFonts w:ascii="Trebuchet MS" w:hAnsi="Trebuchet MS"/>
          <w:sz w:val="22"/>
          <w:szCs w:val="22"/>
        </w:rPr>
        <w:t xml:space="preserve">ja </w:t>
      </w:r>
      <w:proofErr w:type="spellStart"/>
      <w:r w:rsidR="005D29A6" w:rsidRPr="00BE002A">
        <w:rPr>
          <w:rFonts w:ascii="Trebuchet MS" w:hAnsi="Trebuchet MS"/>
          <w:sz w:val="22"/>
          <w:szCs w:val="22"/>
        </w:rPr>
        <w:t>tarv</w:t>
      </w:r>
      <w:proofErr w:type="spellEnd"/>
      <w:r w:rsidR="005D29A6" w:rsidRPr="00BE002A">
        <w:rPr>
          <w:rFonts w:ascii="Trebuchet MS" w:hAnsi="Trebuchet MS"/>
          <w:sz w:val="22"/>
          <w:szCs w:val="22"/>
        </w:rPr>
        <w:t>.  3-tie -väliletku</w:t>
      </w:r>
    </w:p>
    <w:p w14:paraId="39A60DC3" w14:textId="455E62AA" w:rsidR="00025896" w:rsidRPr="00BE002A" w:rsidRDefault="003C603A" w:rsidP="004B202A">
      <w:pPr>
        <w:pStyle w:val="Luettelokappale"/>
        <w:numPr>
          <w:ilvl w:val="0"/>
          <w:numId w:val="21"/>
        </w:numPr>
        <w:rPr>
          <w:rFonts w:ascii="Trebuchet MS" w:hAnsi="Trebuchet MS"/>
          <w:sz w:val="22"/>
          <w:szCs w:val="22"/>
        </w:rPr>
      </w:pPr>
      <w:r w:rsidRPr="00BE002A">
        <w:rPr>
          <w:rFonts w:ascii="Trebuchet MS" w:hAnsi="Trebuchet MS"/>
          <w:b/>
          <w:sz w:val="22"/>
          <w:szCs w:val="22"/>
        </w:rPr>
        <w:t>Tai</w:t>
      </w:r>
      <w:r w:rsidRPr="00BE002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25896" w:rsidRPr="00BE002A">
        <w:rPr>
          <w:rFonts w:ascii="Trebuchet MS" w:hAnsi="Trebuchet MS"/>
          <w:sz w:val="22"/>
          <w:szCs w:val="22"/>
        </w:rPr>
        <w:t>Camecon</w:t>
      </w:r>
      <w:proofErr w:type="spellEnd"/>
      <w:r w:rsidR="00025896" w:rsidRPr="00BE002A">
        <w:rPr>
          <w:rFonts w:ascii="Trebuchet MS" w:hAnsi="Trebuchet MS"/>
          <w:sz w:val="22"/>
          <w:szCs w:val="22"/>
        </w:rPr>
        <w:t xml:space="preserve">-kahva 10cc ja </w:t>
      </w:r>
      <w:proofErr w:type="spellStart"/>
      <w:r w:rsidR="00025896" w:rsidRPr="00BE002A">
        <w:rPr>
          <w:rFonts w:ascii="Trebuchet MS" w:hAnsi="Trebuchet MS"/>
          <w:sz w:val="22"/>
          <w:szCs w:val="22"/>
        </w:rPr>
        <w:t>Luer</w:t>
      </w:r>
      <w:proofErr w:type="spellEnd"/>
      <w:r w:rsidR="00025896" w:rsidRPr="00BE002A">
        <w:rPr>
          <w:rFonts w:ascii="Trebuchet MS" w:hAnsi="Trebuchet MS"/>
          <w:sz w:val="22"/>
          <w:szCs w:val="22"/>
        </w:rPr>
        <w:t>-ruisku 10ml</w:t>
      </w:r>
    </w:p>
    <w:p w14:paraId="39A60DC4" w14:textId="77777777" w:rsidR="00025896" w:rsidRPr="00BE002A" w:rsidRDefault="00025896" w:rsidP="004B202A">
      <w:pPr>
        <w:pStyle w:val="Luettelokappale"/>
        <w:numPr>
          <w:ilvl w:val="0"/>
          <w:numId w:val="21"/>
        </w:numPr>
        <w:rPr>
          <w:rFonts w:ascii="Trebuchet MS" w:hAnsi="Trebuchet MS"/>
          <w:sz w:val="22"/>
          <w:szCs w:val="22"/>
        </w:rPr>
      </w:pPr>
      <w:r w:rsidRPr="00BE002A">
        <w:rPr>
          <w:rFonts w:ascii="Trebuchet MS" w:hAnsi="Trebuchet MS"/>
          <w:sz w:val="22"/>
          <w:szCs w:val="22"/>
        </w:rPr>
        <w:t>Näytteenottoneula kohteen mukaan</w:t>
      </w:r>
    </w:p>
    <w:p w14:paraId="39A60DC5" w14:textId="77777777" w:rsidR="00025896" w:rsidRPr="00BE002A" w:rsidRDefault="009355FF" w:rsidP="004B202A">
      <w:pPr>
        <w:pStyle w:val="Luettelokappale"/>
        <w:numPr>
          <w:ilvl w:val="0"/>
          <w:numId w:val="21"/>
        </w:num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Sininen puuduteneula (23Gx 25mm tai 23Gx 30mm)</w:t>
      </w:r>
    </w:p>
    <w:p w14:paraId="39A60DC6" w14:textId="77777777" w:rsidR="00BD0638" w:rsidRPr="00BE002A" w:rsidRDefault="00BD0638" w:rsidP="004B202A">
      <w:pPr>
        <w:pStyle w:val="Luettelokappale"/>
        <w:numPr>
          <w:ilvl w:val="0"/>
          <w:numId w:val="21"/>
        </w:numPr>
        <w:rPr>
          <w:rFonts w:ascii="Trebuchet MS" w:hAnsi="Trebuchet MS" w:cs="Arial"/>
          <w:b/>
          <w:bCs/>
          <w:sz w:val="22"/>
          <w:szCs w:val="22"/>
        </w:rPr>
      </w:pPr>
      <w:r w:rsidRPr="00BE002A">
        <w:rPr>
          <w:rFonts w:ascii="Trebuchet MS" w:hAnsi="Trebuchet MS" w:cs="Arial"/>
          <w:b/>
          <w:bCs/>
          <w:sz w:val="22"/>
          <w:szCs w:val="22"/>
        </w:rPr>
        <w:t>Näytepurkki 50% etanoli</w:t>
      </w:r>
    </w:p>
    <w:p w14:paraId="39A60DC7" w14:textId="77777777" w:rsidR="00025896" w:rsidRPr="00BE002A" w:rsidRDefault="00025896" w:rsidP="00025896">
      <w:pPr>
        <w:ind w:left="2025"/>
        <w:rPr>
          <w:rFonts w:ascii="Trebuchet MS" w:hAnsi="Trebuchet MS" w:cs="Arial"/>
          <w:sz w:val="22"/>
          <w:szCs w:val="22"/>
        </w:rPr>
      </w:pPr>
    </w:p>
    <w:p w14:paraId="39A60DC8" w14:textId="77777777" w:rsidR="00025896" w:rsidRPr="004B202A" w:rsidRDefault="00025896" w:rsidP="004B202A">
      <w:pPr>
        <w:rPr>
          <w:rFonts w:ascii="Trebuchet MS" w:hAnsi="Trebuchet MS" w:cs="Arial"/>
        </w:rPr>
      </w:pPr>
      <w:proofErr w:type="spellStart"/>
      <w:r w:rsidRPr="004B202A">
        <w:rPr>
          <w:rFonts w:ascii="Trebuchet MS" w:hAnsi="Trebuchet MS" w:cs="Arial"/>
        </w:rPr>
        <w:t>Knb</w:t>
      </w:r>
      <w:proofErr w:type="spellEnd"/>
      <w:r w:rsidRPr="004B202A">
        <w:rPr>
          <w:rFonts w:ascii="Trebuchet MS" w:hAnsi="Trebuchet MS" w:cs="Arial"/>
        </w:rPr>
        <w:t>:</w:t>
      </w:r>
    </w:p>
    <w:p w14:paraId="39A60DC9" w14:textId="77777777" w:rsidR="00025896" w:rsidRPr="00BE002A" w:rsidRDefault="00025896" w:rsidP="004B202A">
      <w:pPr>
        <w:pStyle w:val="Luettelokappale"/>
        <w:numPr>
          <w:ilvl w:val="0"/>
          <w:numId w:val="22"/>
        </w:num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Biopsiasetti No 6</w:t>
      </w:r>
    </w:p>
    <w:p w14:paraId="39A60DCA" w14:textId="77777777" w:rsidR="00025896" w:rsidRPr="00BE002A" w:rsidRDefault="00106DFD" w:rsidP="004B202A">
      <w:pPr>
        <w:pStyle w:val="Luettelokappale"/>
        <w:numPr>
          <w:ilvl w:val="0"/>
          <w:numId w:val="22"/>
        </w:num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 xml:space="preserve">Puuduteneula kohteen mukaan </w:t>
      </w:r>
      <w:proofErr w:type="spellStart"/>
      <w:r w:rsidRPr="00BE002A">
        <w:rPr>
          <w:rFonts w:ascii="Trebuchet MS" w:hAnsi="Trebuchet MS" w:cs="Arial"/>
          <w:sz w:val="22"/>
          <w:szCs w:val="22"/>
        </w:rPr>
        <w:t>yl</w:t>
      </w:r>
      <w:proofErr w:type="spellEnd"/>
      <w:r w:rsidRPr="00BE002A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E002A">
        <w:rPr>
          <w:rFonts w:ascii="Trebuchet MS" w:hAnsi="Trebuchet MS" w:cs="Arial"/>
          <w:sz w:val="22"/>
          <w:szCs w:val="22"/>
        </w:rPr>
        <w:t>sin</w:t>
      </w:r>
      <w:proofErr w:type="spellEnd"/>
      <w:r w:rsidRPr="00BE002A">
        <w:rPr>
          <w:rFonts w:ascii="Trebuchet MS" w:hAnsi="Trebuchet MS" w:cs="Arial"/>
          <w:sz w:val="22"/>
          <w:szCs w:val="22"/>
        </w:rPr>
        <w:t>.</w:t>
      </w:r>
      <w:r w:rsidR="00025896" w:rsidRPr="00BE002A">
        <w:rPr>
          <w:rFonts w:ascii="Trebuchet MS" w:hAnsi="Trebuchet MS" w:cs="Arial"/>
          <w:sz w:val="22"/>
          <w:szCs w:val="22"/>
        </w:rPr>
        <w:t xml:space="preserve"> (23Gx 30mm)</w:t>
      </w:r>
    </w:p>
    <w:p w14:paraId="39A60DCB" w14:textId="77777777" w:rsidR="009355FF" w:rsidRPr="00BE002A" w:rsidRDefault="009355FF" w:rsidP="004B202A">
      <w:pPr>
        <w:pStyle w:val="Luettelokappale"/>
        <w:numPr>
          <w:ilvl w:val="0"/>
          <w:numId w:val="22"/>
        </w:num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Näytteenottoneula ja monikäyttökahva (</w:t>
      </w:r>
      <w:proofErr w:type="spellStart"/>
      <w:r w:rsidRPr="00BE002A">
        <w:rPr>
          <w:rFonts w:ascii="Trebuchet MS" w:hAnsi="Trebuchet MS" w:cs="Arial"/>
          <w:sz w:val="22"/>
          <w:szCs w:val="22"/>
        </w:rPr>
        <w:t>Bard</w:t>
      </w:r>
      <w:proofErr w:type="spellEnd"/>
      <w:r w:rsidRPr="00BE002A">
        <w:rPr>
          <w:rFonts w:ascii="Trebuchet MS" w:hAnsi="Trebuchet MS" w:cs="Arial"/>
          <w:sz w:val="22"/>
          <w:szCs w:val="22"/>
        </w:rPr>
        <w:t>)</w:t>
      </w:r>
      <w:r w:rsidR="00025896" w:rsidRPr="00BE002A">
        <w:rPr>
          <w:rFonts w:ascii="Trebuchet MS" w:hAnsi="Trebuchet MS" w:cs="Arial"/>
          <w:sz w:val="22"/>
          <w:szCs w:val="22"/>
        </w:rPr>
        <w:t xml:space="preserve"> </w:t>
      </w:r>
    </w:p>
    <w:p w14:paraId="39A60DCC" w14:textId="77777777" w:rsidR="009355FF" w:rsidRPr="00BE002A" w:rsidRDefault="009355FF" w:rsidP="004B202A">
      <w:pPr>
        <w:pStyle w:val="Luettelokappale"/>
        <w:numPr>
          <w:ilvl w:val="0"/>
          <w:numId w:val="22"/>
        </w:num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 xml:space="preserve">Puuduteaine </w:t>
      </w:r>
      <w:proofErr w:type="spellStart"/>
      <w:r w:rsidRPr="00BE002A">
        <w:rPr>
          <w:rFonts w:ascii="Trebuchet MS" w:hAnsi="Trebuchet MS" w:cs="Arial"/>
          <w:sz w:val="22"/>
          <w:szCs w:val="22"/>
        </w:rPr>
        <w:t>Lidocain</w:t>
      </w:r>
      <w:proofErr w:type="spellEnd"/>
      <w:r w:rsidRPr="00BE002A">
        <w:rPr>
          <w:rFonts w:ascii="Trebuchet MS" w:hAnsi="Trebuchet MS" w:cs="Arial"/>
          <w:sz w:val="22"/>
          <w:szCs w:val="22"/>
        </w:rPr>
        <w:t xml:space="preserve"> 10 mg/ml </w:t>
      </w:r>
    </w:p>
    <w:p w14:paraId="39A60DCD" w14:textId="77777777" w:rsidR="009355FF" w:rsidRPr="00BE002A" w:rsidRDefault="009355FF" w:rsidP="004B202A">
      <w:pPr>
        <w:pStyle w:val="Luettelokappale"/>
        <w:numPr>
          <w:ilvl w:val="0"/>
          <w:numId w:val="22"/>
        </w:num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Ihon pesuaine 80% Etanoli</w:t>
      </w:r>
    </w:p>
    <w:p w14:paraId="39A60DCE" w14:textId="19AA4109" w:rsidR="009355FF" w:rsidRPr="00BE002A" w:rsidRDefault="009355FF" w:rsidP="004B202A">
      <w:pPr>
        <w:pStyle w:val="Luettelokappale"/>
        <w:numPr>
          <w:ilvl w:val="0"/>
          <w:numId w:val="22"/>
        </w:numPr>
        <w:rPr>
          <w:rFonts w:ascii="Trebuchet MS" w:hAnsi="Trebuchet MS" w:cs="Arial"/>
          <w:b/>
          <w:bCs/>
          <w:sz w:val="22"/>
          <w:szCs w:val="22"/>
        </w:rPr>
      </w:pPr>
      <w:r w:rsidRPr="00BE002A">
        <w:rPr>
          <w:rFonts w:ascii="Trebuchet MS" w:hAnsi="Trebuchet MS" w:cs="Arial"/>
          <w:b/>
          <w:bCs/>
          <w:sz w:val="22"/>
          <w:szCs w:val="22"/>
        </w:rPr>
        <w:t>Nä</w:t>
      </w:r>
      <w:r w:rsidR="003E7DEF" w:rsidRPr="00BE002A">
        <w:rPr>
          <w:rFonts w:ascii="Trebuchet MS" w:hAnsi="Trebuchet MS" w:cs="Arial"/>
          <w:b/>
          <w:bCs/>
          <w:sz w:val="22"/>
          <w:szCs w:val="22"/>
        </w:rPr>
        <w:t>ytepurkit (</w:t>
      </w:r>
      <w:proofErr w:type="spellStart"/>
      <w:r w:rsidR="003E7DEF" w:rsidRPr="00BE002A">
        <w:rPr>
          <w:rFonts w:ascii="Trebuchet MS" w:hAnsi="Trebuchet MS" w:cs="Arial"/>
          <w:b/>
          <w:bCs/>
          <w:sz w:val="22"/>
          <w:szCs w:val="22"/>
        </w:rPr>
        <w:t>Formalin</w:t>
      </w:r>
      <w:proofErr w:type="spellEnd"/>
      <w:r w:rsidRPr="00BE002A">
        <w:rPr>
          <w:rFonts w:ascii="Trebuchet MS" w:hAnsi="Trebuchet MS" w:cs="Arial"/>
          <w:b/>
          <w:bCs/>
          <w:sz w:val="22"/>
          <w:szCs w:val="22"/>
        </w:rPr>
        <w:t>)</w:t>
      </w:r>
    </w:p>
    <w:p w14:paraId="48E27234" w14:textId="77777777" w:rsidR="004B202A" w:rsidRDefault="004B202A" w:rsidP="004B202A">
      <w:pPr>
        <w:rPr>
          <w:rFonts w:ascii="Trebuchet MS" w:hAnsi="Trebuchet MS" w:cs="Arial"/>
        </w:rPr>
      </w:pPr>
    </w:p>
    <w:p w14:paraId="2DC23B91" w14:textId="77777777" w:rsidR="00BE002A" w:rsidRDefault="00BE002A" w:rsidP="004B202A">
      <w:pPr>
        <w:rPr>
          <w:rFonts w:ascii="Trebuchet MS" w:hAnsi="Trebuchet MS" w:cs="Arial"/>
        </w:rPr>
      </w:pPr>
    </w:p>
    <w:p w14:paraId="2C6416E1" w14:textId="77777777" w:rsidR="00BE002A" w:rsidRDefault="009355FF" w:rsidP="00BE002A">
      <w:pPr>
        <w:pStyle w:val="Otsikko2"/>
        <w:rPr>
          <w:rFonts w:ascii="Trebuchet MS" w:hAnsi="Trebuchet MS"/>
        </w:rPr>
      </w:pPr>
      <w:r w:rsidRPr="004B202A">
        <w:rPr>
          <w:rFonts w:ascii="Trebuchet MS" w:hAnsi="Trebuchet MS"/>
        </w:rPr>
        <w:t>Toimenpiteen suoritus</w:t>
      </w:r>
    </w:p>
    <w:p w14:paraId="39A60DD2" w14:textId="71F057C5" w:rsidR="00BD0638" w:rsidRDefault="00B87C4E" w:rsidP="00BE002A">
      <w:pPr>
        <w:pStyle w:val="Otsikko2"/>
        <w:rPr>
          <w:rFonts w:ascii="Trebuchet MS" w:hAnsi="Trebuchet MS"/>
          <w:b w:val="0"/>
          <w:bCs/>
          <w:sz w:val="22"/>
          <w:szCs w:val="22"/>
        </w:rPr>
      </w:pPr>
      <w:r w:rsidRPr="00BE002A">
        <w:rPr>
          <w:rFonts w:ascii="Trebuchet MS" w:hAnsi="Trebuchet MS"/>
          <w:b w:val="0"/>
          <w:bCs/>
          <w:sz w:val="22"/>
          <w:szCs w:val="22"/>
        </w:rPr>
        <w:t xml:space="preserve">Potilas </w:t>
      </w:r>
      <w:r w:rsidR="009355FF" w:rsidRPr="00BE002A">
        <w:rPr>
          <w:rFonts w:ascii="Trebuchet MS" w:hAnsi="Trebuchet MS"/>
          <w:b w:val="0"/>
          <w:bCs/>
          <w:sz w:val="22"/>
          <w:szCs w:val="22"/>
        </w:rPr>
        <w:t xml:space="preserve">asetellaan tutkimuspöydälle siten, että </w:t>
      </w:r>
      <w:proofErr w:type="spellStart"/>
      <w:r w:rsidR="009355FF" w:rsidRPr="00BE002A">
        <w:rPr>
          <w:rFonts w:ascii="Trebuchet MS" w:hAnsi="Trebuchet MS"/>
          <w:b w:val="0"/>
          <w:bCs/>
          <w:sz w:val="22"/>
          <w:szCs w:val="22"/>
        </w:rPr>
        <w:t>biopsoitava</w:t>
      </w:r>
      <w:proofErr w:type="spellEnd"/>
      <w:r w:rsidR="009355FF" w:rsidRPr="00BE002A">
        <w:rPr>
          <w:rFonts w:ascii="Trebuchet MS" w:hAnsi="Trebuchet MS"/>
          <w:b w:val="0"/>
          <w:bCs/>
          <w:sz w:val="22"/>
          <w:szCs w:val="22"/>
        </w:rPr>
        <w:t xml:space="preserve"> kohde tulee hyvin esille</w:t>
      </w:r>
      <w:r w:rsidRPr="00BE002A">
        <w:rPr>
          <w:rFonts w:ascii="Trebuchet MS" w:hAnsi="Trebuchet MS"/>
          <w:b w:val="0"/>
          <w:bCs/>
          <w:sz w:val="22"/>
          <w:szCs w:val="22"/>
        </w:rPr>
        <w:t xml:space="preserve">. </w:t>
      </w:r>
      <w:r w:rsidRPr="00BE002A">
        <w:rPr>
          <w:rFonts w:ascii="Trebuchet MS" w:hAnsi="Trebuchet MS" w:cs="Arial"/>
          <w:b w:val="0"/>
          <w:bCs/>
          <w:sz w:val="22"/>
          <w:szCs w:val="22"/>
        </w:rPr>
        <w:t>Iho pestään</w:t>
      </w:r>
      <w:r w:rsidR="009355FF" w:rsidRPr="00BE002A">
        <w:rPr>
          <w:rFonts w:ascii="Trebuchet MS" w:hAnsi="Trebuchet MS" w:cs="Arial"/>
          <w:b w:val="0"/>
          <w:bCs/>
          <w:sz w:val="22"/>
          <w:szCs w:val="22"/>
        </w:rPr>
        <w:t xml:space="preserve"> punktioalueelta</w:t>
      </w:r>
      <w:r w:rsidRPr="00BE002A">
        <w:rPr>
          <w:rFonts w:ascii="Trebuchet MS" w:hAnsi="Trebuchet MS" w:cs="Arial"/>
          <w:b w:val="0"/>
          <w:bCs/>
          <w:sz w:val="22"/>
          <w:szCs w:val="22"/>
        </w:rPr>
        <w:t>. Punktioalue puudutetaan</w:t>
      </w:r>
      <w:r w:rsidR="004B202A" w:rsidRPr="00BE002A">
        <w:rPr>
          <w:rFonts w:ascii="Trebuchet MS" w:hAnsi="Trebuchet MS" w:cs="Arial"/>
          <w:b w:val="0"/>
          <w:bCs/>
          <w:sz w:val="22"/>
          <w:szCs w:val="22"/>
        </w:rPr>
        <w:t xml:space="preserve"> tarvittaessa</w:t>
      </w:r>
      <w:r w:rsidRPr="00BE002A">
        <w:rPr>
          <w:rFonts w:ascii="Trebuchet MS" w:hAnsi="Trebuchet MS" w:cs="Arial"/>
          <w:b w:val="0"/>
          <w:bCs/>
          <w:sz w:val="22"/>
          <w:szCs w:val="22"/>
        </w:rPr>
        <w:t xml:space="preserve">. </w:t>
      </w:r>
      <w:r w:rsidR="004B202A" w:rsidRPr="00BE002A">
        <w:rPr>
          <w:rFonts w:ascii="Trebuchet MS" w:hAnsi="Trebuchet MS" w:cs="Arial"/>
          <w:b w:val="0"/>
          <w:bCs/>
          <w:sz w:val="22"/>
          <w:szCs w:val="22"/>
        </w:rPr>
        <w:t>N</w:t>
      </w:r>
      <w:r w:rsidRPr="00BE002A">
        <w:rPr>
          <w:rFonts w:ascii="Trebuchet MS" w:hAnsi="Trebuchet MS" w:cs="Arial"/>
          <w:b w:val="0"/>
          <w:bCs/>
          <w:sz w:val="22"/>
          <w:szCs w:val="22"/>
        </w:rPr>
        <w:t xml:space="preserve">äytteet </w:t>
      </w:r>
      <w:r w:rsidR="004B202A" w:rsidRPr="00BE002A">
        <w:rPr>
          <w:rFonts w:ascii="Trebuchet MS" w:hAnsi="Trebuchet MS" w:cs="Arial"/>
          <w:b w:val="0"/>
          <w:bCs/>
          <w:sz w:val="22"/>
          <w:szCs w:val="22"/>
        </w:rPr>
        <w:t xml:space="preserve">otetaan </w:t>
      </w:r>
      <w:r w:rsidRPr="00BE002A">
        <w:rPr>
          <w:rFonts w:ascii="Trebuchet MS" w:hAnsi="Trebuchet MS" w:cs="Arial"/>
          <w:b w:val="0"/>
          <w:bCs/>
          <w:sz w:val="22"/>
          <w:szCs w:val="22"/>
        </w:rPr>
        <w:t>ultraääni</w:t>
      </w:r>
      <w:r w:rsidR="009355FF" w:rsidRPr="00BE002A">
        <w:rPr>
          <w:rFonts w:ascii="Trebuchet MS" w:hAnsi="Trebuchet MS" w:cs="Arial"/>
          <w:b w:val="0"/>
          <w:bCs/>
          <w:sz w:val="22"/>
          <w:szCs w:val="22"/>
        </w:rPr>
        <w:t>-ohjauksessa</w:t>
      </w:r>
      <w:r w:rsidR="004B202A" w:rsidRPr="00BE002A">
        <w:rPr>
          <w:rFonts w:ascii="Trebuchet MS" w:hAnsi="Trebuchet MS" w:cs="Arial"/>
          <w:b w:val="0"/>
          <w:bCs/>
          <w:sz w:val="22"/>
          <w:szCs w:val="22"/>
        </w:rPr>
        <w:t xml:space="preserve"> ja</w:t>
      </w:r>
      <w:r w:rsidR="004B202A" w:rsidRPr="00BE002A">
        <w:rPr>
          <w:rFonts w:ascii="Trebuchet MS" w:hAnsi="Trebuchet MS"/>
          <w:b w:val="0"/>
          <w:bCs/>
          <w:sz w:val="22"/>
          <w:szCs w:val="22"/>
        </w:rPr>
        <w:t xml:space="preserve"> laitetaan</w:t>
      </w:r>
      <w:r w:rsidR="00B90E64" w:rsidRPr="00BE002A">
        <w:rPr>
          <w:rFonts w:ascii="Trebuchet MS" w:hAnsi="Trebuchet MS"/>
          <w:b w:val="0"/>
          <w:bCs/>
          <w:sz w:val="22"/>
          <w:szCs w:val="22"/>
        </w:rPr>
        <w:t xml:space="preserve"> </w:t>
      </w:r>
      <w:proofErr w:type="spellStart"/>
      <w:r w:rsidR="00B90E64" w:rsidRPr="00BE002A">
        <w:rPr>
          <w:rFonts w:ascii="Trebuchet MS" w:hAnsi="Trebuchet MS"/>
          <w:b w:val="0"/>
          <w:bCs/>
          <w:sz w:val="22"/>
          <w:szCs w:val="22"/>
        </w:rPr>
        <w:t>onb</w:t>
      </w:r>
      <w:proofErr w:type="spellEnd"/>
      <w:r w:rsidR="00B90E64" w:rsidRPr="00BE002A">
        <w:rPr>
          <w:rFonts w:ascii="Trebuchet MS" w:hAnsi="Trebuchet MS"/>
          <w:b w:val="0"/>
          <w:bCs/>
          <w:sz w:val="22"/>
          <w:szCs w:val="22"/>
        </w:rPr>
        <w:t xml:space="preserve">- ja </w:t>
      </w:r>
      <w:proofErr w:type="spellStart"/>
      <w:r w:rsidR="00B90E64" w:rsidRPr="00BE002A">
        <w:rPr>
          <w:rFonts w:ascii="Trebuchet MS" w:hAnsi="Trebuchet MS"/>
          <w:b w:val="0"/>
          <w:bCs/>
          <w:sz w:val="22"/>
          <w:szCs w:val="22"/>
        </w:rPr>
        <w:t>knb</w:t>
      </w:r>
      <w:proofErr w:type="spellEnd"/>
      <w:r w:rsidR="00B90E64" w:rsidRPr="00BE002A">
        <w:rPr>
          <w:rFonts w:ascii="Trebuchet MS" w:hAnsi="Trebuchet MS"/>
          <w:b w:val="0"/>
          <w:bCs/>
          <w:sz w:val="22"/>
          <w:szCs w:val="22"/>
        </w:rPr>
        <w:t>-näytepurkkeihin</w:t>
      </w:r>
      <w:r w:rsidR="004B202A" w:rsidRPr="00BE002A">
        <w:rPr>
          <w:rFonts w:ascii="Trebuchet MS" w:hAnsi="Trebuchet MS"/>
          <w:b w:val="0"/>
          <w:bCs/>
          <w:sz w:val="22"/>
          <w:szCs w:val="22"/>
        </w:rPr>
        <w:t>.</w:t>
      </w:r>
      <w:r w:rsidR="00BE002A" w:rsidRPr="00BE002A">
        <w:rPr>
          <w:rFonts w:ascii="Trebuchet MS" w:hAnsi="Trebuchet MS"/>
          <w:b w:val="0"/>
          <w:bCs/>
          <w:sz w:val="22"/>
          <w:szCs w:val="22"/>
        </w:rPr>
        <w:t xml:space="preserve"> Lisää purkkeihin potilaan nimi väliaikaisesti heti, kun näyte on otettu. Vaihda väliaikainen nimilappu viralliseen tarraan, kun se on saatavilla. N</w:t>
      </w:r>
      <w:r w:rsidR="009355FF" w:rsidRPr="00BE002A">
        <w:rPr>
          <w:rFonts w:ascii="Trebuchet MS" w:hAnsi="Trebuchet MS"/>
          <w:b w:val="0"/>
          <w:bCs/>
          <w:sz w:val="22"/>
          <w:szCs w:val="22"/>
        </w:rPr>
        <w:t>äytteisi</w:t>
      </w:r>
      <w:r w:rsidR="004B202A" w:rsidRPr="00BE002A">
        <w:rPr>
          <w:rFonts w:ascii="Trebuchet MS" w:hAnsi="Trebuchet MS"/>
          <w:b w:val="0"/>
          <w:bCs/>
          <w:sz w:val="22"/>
          <w:szCs w:val="22"/>
        </w:rPr>
        <w:t>in radiologi sanelee lähetteet.</w:t>
      </w:r>
    </w:p>
    <w:p w14:paraId="31CEA330" w14:textId="77777777" w:rsidR="00BE002A" w:rsidRPr="00BE002A" w:rsidRDefault="00BE002A" w:rsidP="00BE002A"/>
    <w:p w14:paraId="39A60DD3" w14:textId="3B5793DF" w:rsidR="009355FF" w:rsidRPr="004B202A" w:rsidRDefault="009355FF" w:rsidP="00B87C4E">
      <w:pPr>
        <w:pStyle w:val="Otsikko2"/>
        <w:rPr>
          <w:rFonts w:ascii="Trebuchet MS" w:hAnsi="Trebuchet MS"/>
        </w:rPr>
      </w:pPr>
      <w:r w:rsidRPr="004B202A">
        <w:rPr>
          <w:rFonts w:ascii="Trebuchet MS" w:hAnsi="Trebuchet MS"/>
        </w:rPr>
        <w:t xml:space="preserve">Jälkihoito  </w:t>
      </w:r>
      <w:r w:rsidR="004B202A">
        <w:rPr>
          <w:rFonts w:ascii="Trebuchet MS" w:hAnsi="Trebuchet MS"/>
        </w:rPr>
        <w:t>ja seuranta</w:t>
      </w:r>
    </w:p>
    <w:p w14:paraId="39A60DD4" w14:textId="29D0B24C" w:rsidR="009B0394" w:rsidRPr="00BE002A" w:rsidRDefault="004B202A" w:rsidP="004B202A">
      <w:pPr>
        <w:rPr>
          <w:rFonts w:ascii="Trebuchet MS" w:hAnsi="Trebuchet MS" w:cs="Arial"/>
          <w:sz w:val="22"/>
          <w:szCs w:val="22"/>
        </w:rPr>
      </w:pPr>
      <w:r w:rsidRPr="00BE002A">
        <w:rPr>
          <w:rFonts w:ascii="Trebuchet MS" w:hAnsi="Trebuchet MS" w:cs="Arial"/>
          <w:sz w:val="22"/>
          <w:szCs w:val="22"/>
        </w:rPr>
        <w:t>Punktio</w:t>
      </w:r>
      <w:r w:rsidR="00B87C4E" w:rsidRPr="00BE002A">
        <w:rPr>
          <w:rFonts w:ascii="Trebuchet MS" w:hAnsi="Trebuchet MS" w:cs="Arial"/>
          <w:sz w:val="22"/>
          <w:szCs w:val="22"/>
        </w:rPr>
        <w:t xml:space="preserve">kohtaa </w:t>
      </w:r>
      <w:proofErr w:type="spellStart"/>
      <w:r w:rsidR="00B87C4E" w:rsidRPr="00BE002A">
        <w:rPr>
          <w:rFonts w:ascii="Trebuchet MS" w:hAnsi="Trebuchet MS" w:cs="Arial"/>
          <w:sz w:val="22"/>
          <w:szCs w:val="22"/>
        </w:rPr>
        <w:t>komprimoidaan</w:t>
      </w:r>
      <w:proofErr w:type="spellEnd"/>
      <w:r w:rsidRPr="00BE002A">
        <w:rPr>
          <w:rFonts w:ascii="Trebuchet MS" w:hAnsi="Trebuchet MS" w:cs="Arial"/>
          <w:sz w:val="22"/>
          <w:szCs w:val="22"/>
        </w:rPr>
        <w:t xml:space="preserve"> noin 5 minuuttia ja laitetaan haavalappu päälle.</w:t>
      </w:r>
    </w:p>
    <w:sectPr w:rsidR="009B0394" w:rsidRPr="00BE002A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0DD7" w14:textId="77777777" w:rsidR="0040064B" w:rsidRDefault="0040064B">
      <w:r>
        <w:separator/>
      </w:r>
    </w:p>
  </w:endnote>
  <w:endnote w:type="continuationSeparator" w:id="0">
    <w:p w14:paraId="39A60DD8" w14:textId="77777777" w:rsidR="0040064B" w:rsidRDefault="0040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DF" w14:textId="48B26493" w:rsidR="00ED0926" w:rsidRPr="003D5037" w:rsidRDefault="0040064B" w:rsidP="00963CC8">
    <w:pPr>
      <w:tabs>
        <w:tab w:val="left" w:pos="4536"/>
        <w:tab w:val="left" w:pos="4678"/>
        <w:tab w:val="right" w:pos="9356"/>
      </w:tabs>
      <w:rPr>
        <w:rFonts w:ascii="Trebuchet MS" w:hAnsi="Trebuchet MS"/>
        <w:sz w:val="18"/>
        <w:szCs w:val="18"/>
      </w:rPr>
    </w:pPr>
    <w:bookmarkStart w:id="15" w:name="Laatija"/>
    <w:r w:rsidRPr="003D5037">
      <w:rPr>
        <w:rFonts w:ascii="Trebuchet MS" w:hAnsi="Trebuchet MS"/>
        <w:sz w:val="18"/>
        <w:szCs w:val="18"/>
      </w:rPr>
      <w:t>L</w:t>
    </w:r>
    <w:r w:rsidR="00B73016" w:rsidRPr="003D5037">
      <w:rPr>
        <w:rFonts w:ascii="Trebuchet MS" w:hAnsi="Trebuchet MS"/>
        <w:sz w:val="18"/>
        <w:szCs w:val="18"/>
      </w:rPr>
      <w:t xml:space="preserve">aatija: </w:t>
    </w:r>
    <w:r w:rsidR="003D5037" w:rsidRPr="003D5037">
      <w:rPr>
        <w:rFonts w:ascii="Trebuchet MS" w:hAnsi="Trebuchet MS"/>
        <w:sz w:val="18"/>
        <w:szCs w:val="18"/>
      </w:rPr>
      <w:t xml:space="preserve">M. </w:t>
    </w:r>
    <w:r w:rsidR="00B73016" w:rsidRPr="003D5037">
      <w:rPr>
        <w:rFonts w:ascii="Trebuchet MS" w:hAnsi="Trebuchet MS"/>
        <w:sz w:val="18"/>
        <w:szCs w:val="18"/>
      </w:rPr>
      <w:t>Heiskanen</w:t>
    </w:r>
    <w:r w:rsidR="004B202A" w:rsidRPr="003D5037">
      <w:rPr>
        <w:rFonts w:ascii="Trebuchet MS" w:hAnsi="Trebuchet MS"/>
        <w:sz w:val="18"/>
        <w:szCs w:val="18"/>
      </w:rPr>
      <w:t xml:space="preserve">, </w:t>
    </w:r>
    <w:r w:rsidR="003D5037" w:rsidRPr="003D5037">
      <w:rPr>
        <w:rFonts w:ascii="Trebuchet MS" w:hAnsi="Trebuchet MS"/>
        <w:sz w:val="18"/>
        <w:szCs w:val="18"/>
      </w:rPr>
      <w:t xml:space="preserve">A-M. </w:t>
    </w:r>
    <w:proofErr w:type="spellStart"/>
    <w:r w:rsidR="004B202A" w:rsidRPr="003D5037">
      <w:rPr>
        <w:rFonts w:ascii="Trebuchet MS" w:hAnsi="Trebuchet MS"/>
        <w:sz w:val="18"/>
        <w:szCs w:val="18"/>
      </w:rPr>
      <w:t>Kiu</w:t>
    </w:r>
    <w:bookmarkEnd w:id="15"/>
    <w:r w:rsidR="003D5037">
      <w:rPr>
        <w:rFonts w:ascii="Trebuchet MS" w:hAnsi="Trebuchet MS"/>
        <w:sz w:val="18"/>
        <w:szCs w:val="18"/>
      </w:rPr>
      <w:t>ttu</w:t>
    </w:r>
    <w:proofErr w:type="spellEnd"/>
    <w:r w:rsidR="003D5037">
      <w:rPr>
        <w:rFonts w:ascii="Trebuchet MS" w:hAnsi="Trebuchet MS"/>
        <w:sz w:val="18"/>
        <w:szCs w:val="18"/>
      </w:rPr>
      <w:t xml:space="preserve"> </w:t>
    </w:r>
    <w:bookmarkStart w:id="16" w:name="Hyväksyjä"/>
    <w:r w:rsidR="003D5037">
      <w:rPr>
        <w:rFonts w:ascii="Trebuchet MS" w:hAnsi="Trebuchet MS"/>
        <w:sz w:val="18"/>
        <w:szCs w:val="18"/>
      </w:rPr>
      <w:t xml:space="preserve">                              </w:t>
    </w:r>
    <w:r w:rsidR="004B202A" w:rsidRPr="003D5037">
      <w:rPr>
        <w:rFonts w:ascii="Trebuchet MS" w:hAnsi="Trebuchet MS"/>
        <w:sz w:val="18"/>
        <w:szCs w:val="18"/>
      </w:rPr>
      <w:t xml:space="preserve">Hyväksyjä: </w:t>
    </w:r>
    <w:r w:rsidR="003D5037" w:rsidRPr="003D5037">
      <w:rPr>
        <w:rFonts w:ascii="Trebuchet MS" w:hAnsi="Trebuchet MS"/>
        <w:sz w:val="18"/>
        <w:szCs w:val="18"/>
      </w:rPr>
      <w:t xml:space="preserve">J-J. </w:t>
    </w:r>
    <w:r w:rsidR="004B202A" w:rsidRPr="003D5037">
      <w:rPr>
        <w:rFonts w:ascii="Trebuchet MS" w:hAnsi="Trebuchet MS"/>
        <w:sz w:val="18"/>
        <w:szCs w:val="18"/>
      </w:rPr>
      <w:t>Paakki</w:t>
    </w:r>
    <w:r w:rsidR="00963CC8" w:rsidRPr="003D5037">
      <w:rPr>
        <w:rFonts w:ascii="Trebuchet MS" w:hAnsi="Trebuchet MS"/>
        <w:sz w:val="18"/>
        <w:szCs w:val="18"/>
      </w:rPr>
      <w:tab/>
    </w:r>
    <w:bookmarkEnd w:id="16"/>
  </w:p>
  <w:p w14:paraId="39A60DE0" w14:textId="4E20D4A2" w:rsidR="00ED0926" w:rsidRPr="003D5037" w:rsidRDefault="00ED0926" w:rsidP="00275D71">
    <w:pPr>
      <w:tabs>
        <w:tab w:val="left" w:pos="3119"/>
        <w:tab w:val="left" w:pos="3544"/>
        <w:tab w:val="right" w:pos="9356"/>
      </w:tabs>
      <w:spacing w:after="60"/>
      <w:rPr>
        <w:rFonts w:ascii="Trebuchet MS" w:hAnsi="Trebuchet MS"/>
        <w:sz w:val="18"/>
        <w:szCs w:val="18"/>
      </w:rPr>
    </w:pPr>
    <w:r w:rsidRPr="003D5037">
      <w:rPr>
        <w:rFonts w:ascii="Trebuchet MS" w:hAnsi="Trebuchet MS"/>
        <w:sz w:val="18"/>
        <w:szCs w:val="18"/>
        <w:u w:val="single"/>
      </w:rPr>
      <w:tab/>
    </w:r>
    <w:r w:rsidRPr="003D5037">
      <w:rPr>
        <w:rFonts w:ascii="Trebuchet MS" w:hAnsi="Trebuchet MS"/>
        <w:sz w:val="18"/>
        <w:szCs w:val="18"/>
        <w:u w:val="single"/>
      </w:rPr>
      <w:tab/>
    </w:r>
    <w:r w:rsidRPr="003D5037">
      <w:rPr>
        <w:rFonts w:ascii="Trebuchet MS" w:hAnsi="Trebuchet MS"/>
        <w:sz w:val="18"/>
        <w:szCs w:val="18"/>
        <w:u w:val="single"/>
      </w:rPr>
      <w:tab/>
    </w:r>
  </w:p>
  <w:p w14:paraId="39A60DE3" w14:textId="7BFEE86E" w:rsidR="00ED0926" w:rsidRPr="003D5037" w:rsidRDefault="003D5037" w:rsidP="003D5037">
    <w:pPr>
      <w:tabs>
        <w:tab w:val="left" w:pos="3119"/>
        <w:tab w:val="left" w:pos="3544"/>
        <w:tab w:val="right" w:pos="9356"/>
      </w:tabs>
      <w:jc w:val="center"/>
      <w:rPr>
        <w:rFonts w:ascii="Trebuchet MS" w:hAnsi="Trebuchet MS"/>
        <w:color w:val="1F497D" w:themeColor="text2"/>
        <w:sz w:val="18"/>
        <w:szCs w:val="18"/>
      </w:rPr>
    </w:pPr>
    <w:r w:rsidRPr="003D5037">
      <w:rPr>
        <w:rFonts w:ascii="Trebuchet MS" w:hAnsi="Trebuchet MS"/>
        <w:color w:val="1F497D" w:themeColor="text2"/>
        <w:sz w:val="18"/>
        <w:szCs w:val="18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0DD5" w14:textId="77777777" w:rsidR="0040064B" w:rsidRDefault="0040064B">
      <w:r>
        <w:separator/>
      </w:r>
    </w:p>
  </w:footnote>
  <w:footnote w:type="continuationSeparator" w:id="0">
    <w:p w14:paraId="39A60DD6" w14:textId="77777777" w:rsidR="0040064B" w:rsidRDefault="0040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D9" w14:textId="3C156E57" w:rsidR="00ED0926" w:rsidRPr="003D5037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Trebuchet MS" w:hAnsi="Trebuchet MS"/>
        <w:sz w:val="22"/>
        <w:szCs w:val="22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A60DE4" wp14:editId="73C3DFFA">
              <wp:simplePos x="0" y="0"/>
              <wp:positionH relativeFrom="column">
                <wp:posOffset>-127000</wp:posOffset>
              </wp:positionH>
              <wp:positionV relativeFrom="paragraph">
                <wp:posOffset>-31115</wp:posOffset>
              </wp:positionV>
              <wp:extent cx="1774190" cy="579120"/>
              <wp:effectExtent l="0" t="0" r="0" b="0"/>
              <wp:wrapThrough wrapText="bothSides">
                <wp:wrapPolygon edited="0">
                  <wp:start x="0" y="0"/>
                  <wp:lineTo x="0" y="20605"/>
                  <wp:lineTo x="21337" y="20605"/>
                  <wp:lineTo x="21337" y="0"/>
                  <wp:lineTo x="0" y="0"/>
                </wp:wrapPolygon>
              </wp:wrapThrough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60DE8" w14:textId="486C9061" w:rsidR="00ED0926" w:rsidRDefault="003D5037" w:rsidP="00ED61C9">
                          <w:bookmarkStart w:id="0" w:name="Laitos1"/>
                          <w:r w:rsidRPr="003D5037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F8D6DC7" wp14:editId="75974CDC">
                                <wp:extent cx="1027430" cy="478790"/>
                                <wp:effectExtent l="0" t="0" r="1270" b="0"/>
                                <wp:docPr id="1766979448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430" cy="478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0DE4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pt;margin-top:-2.45pt;width:139.7pt;height:4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" stroked="f">
              <v:textbox>
                <w:txbxContent>
                  <w:p w14:paraId="39A60DE8" w14:textId="486C9061" w:rsidR="00ED0926" w:rsidRDefault="003D5037" w:rsidP="00ED61C9">
                    <w:bookmarkStart w:id="1" w:name="Laitos1"/>
                    <w:r w:rsidRPr="003D5037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F8D6DC7" wp14:editId="75974CDC">
                          <wp:extent cx="1027430" cy="478790"/>
                          <wp:effectExtent l="0" t="0" r="1270" b="0"/>
                          <wp:docPr id="1766979448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430" cy="478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  <w10:wrap type="through"/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543A49">
      <w:rPr>
        <w:rFonts w:ascii="Trebuchet MS" w:hAnsi="Trebuchet MS"/>
        <w:b/>
        <w:bCs/>
        <w:sz w:val="22"/>
        <w:szCs w:val="22"/>
      </w:rPr>
      <w:t>Tilaajao</w:t>
    </w:r>
    <w:r w:rsidR="00B73016" w:rsidRPr="003D5037">
      <w:rPr>
        <w:rFonts w:ascii="Trebuchet MS" w:hAnsi="Trebuchet MS"/>
        <w:b/>
        <w:bCs/>
        <w:sz w:val="22"/>
        <w:szCs w:val="22"/>
      </w:rPr>
      <w:t>hje</w:t>
    </w:r>
    <w:r w:rsidRPr="003D5037">
      <w:rPr>
        <w:rFonts w:ascii="Trebuchet MS" w:hAnsi="Trebuchet MS"/>
        <w:sz w:val="22"/>
        <w:szCs w:val="22"/>
      </w:rPr>
      <w:tab/>
    </w:r>
    <w:bookmarkStart w:id="3" w:name="Asiakirjanversio"/>
    <w:bookmarkEnd w:id="2"/>
    <w:r w:rsidRPr="003D5037">
      <w:rPr>
        <w:rFonts w:ascii="Trebuchet MS" w:hAnsi="Trebuchet MS"/>
        <w:sz w:val="22"/>
        <w:szCs w:val="22"/>
      </w:rPr>
      <w:tab/>
    </w:r>
    <w:bookmarkStart w:id="4" w:name="sivunroJaLkm"/>
    <w:bookmarkEnd w:id="3"/>
    <w:r w:rsidRPr="003D5037">
      <w:rPr>
        <w:rFonts w:ascii="Trebuchet MS" w:hAnsi="Trebuchet MS"/>
        <w:sz w:val="22"/>
        <w:szCs w:val="22"/>
      </w:rPr>
      <w:fldChar w:fldCharType="begin"/>
    </w:r>
    <w:r w:rsidRPr="003D5037">
      <w:rPr>
        <w:rFonts w:ascii="Trebuchet MS" w:hAnsi="Trebuchet MS"/>
        <w:sz w:val="22"/>
        <w:szCs w:val="22"/>
      </w:rPr>
      <w:instrText xml:space="preserve"> PAGE  \* LOWER </w:instrText>
    </w:r>
    <w:r w:rsidRPr="003D5037">
      <w:rPr>
        <w:rFonts w:ascii="Trebuchet MS" w:hAnsi="Trebuchet MS"/>
        <w:sz w:val="22"/>
        <w:szCs w:val="22"/>
      </w:rPr>
      <w:fldChar w:fldCharType="separate"/>
    </w:r>
    <w:r w:rsidR="003E7DEF" w:rsidRPr="003D5037">
      <w:rPr>
        <w:rFonts w:ascii="Trebuchet MS" w:hAnsi="Trebuchet MS"/>
        <w:noProof/>
        <w:sz w:val="22"/>
        <w:szCs w:val="22"/>
      </w:rPr>
      <w:t>1</w:t>
    </w:r>
    <w:r w:rsidRPr="003D5037">
      <w:rPr>
        <w:rFonts w:ascii="Trebuchet MS" w:hAnsi="Trebuchet MS"/>
        <w:sz w:val="22"/>
        <w:szCs w:val="22"/>
      </w:rPr>
      <w:fldChar w:fldCharType="end"/>
    </w:r>
    <w:r w:rsidRPr="003D5037">
      <w:rPr>
        <w:rFonts w:ascii="Trebuchet MS" w:hAnsi="Trebuchet MS"/>
        <w:sz w:val="22"/>
        <w:szCs w:val="22"/>
      </w:rPr>
      <w:t xml:space="preserve"> (</w:t>
    </w:r>
    <w:r w:rsidRPr="003D5037">
      <w:rPr>
        <w:rFonts w:ascii="Trebuchet MS" w:hAnsi="Trebuchet MS"/>
        <w:sz w:val="22"/>
        <w:szCs w:val="22"/>
      </w:rPr>
      <w:fldChar w:fldCharType="begin"/>
    </w:r>
    <w:r w:rsidRPr="003D5037">
      <w:rPr>
        <w:rFonts w:ascii="Trebuchet MS" w:hAnsi="Trebuchet MS"/>
        <w:sz w:val="22"/>
        <w:szCs w:val="22"/>
      </w:rPr>
      <w:instrText xml:space="preserve"> NUMPAGES  \* LOWER </w:instrText>
    </w:r>
    <w:r w:rsidRPr="003D5037">
      <w:rPr>
        <w:rFonts w:ascii="Trebuchet MS" w:hAnsi="Trebuchet MS"/>
        <w:sz w:val="22"/>
        <w:szCs w:val="22"/>
      </w:rPr>
      <w:fldChar w:fldCharType="separate"/>
    </w:r>
    <w:r w:rsidR="003E7DEF" w:rsidRPr="003D5037">
      <w:rPr>
        <w:rFonts w:ascii="Trebuchet MS" w:hAnsi="Trebuchet MS"/>
        <w:noProof/>
        <w:sz w:val="22"/>
        <w:szCs w:val="22"/>
      </w:rPr>
      <w:t>1</w:t>
    </w:r>
    <w:r w:rsidRPr="003D5037">
      <w:rPr>
        <w:rFonts w:ascii="Trebuchet MS" w:hAnsi="Trebuchet MS"/>
        <w:noProof/>
        <w:sz w:val="22"/>
        <w:szCs w:val="22"/>
      </w:rPr>
      <w:fldChar w:fldCharType="end"/>
    </w:r>
    <w:r w:rsidRPr="003D5037">
      <w:rPr>
        <w:rFonts w:ascii="Trebuchet MS" w:hAnsi="Trebuchet MS"/>
        <w:sz w:val="22"/>
        <w:szCs w:val="22"/>
      </w:rPr>
      <w:t>)</w:t>
    </w:r>
  </w:p>
  <w:p w14:paraId="39A60DDA" w14:textId="77777777" w:rsidR="00ED0926" w:rsidRPr="003D5037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bookmarkStart w:id="5" w:name="Laitos2"/>
    <w:bookmarkEnd w:id="4"/>
    <w:r w:rsidRPr="003D5037">
      <w:rPr>
        <w:rFonts w:ascii="Trebuchet MS" w:hAnsi="Trebuchet MS"/>
        <w:sz w:val="22"/>
        <w:szCs w:val="22"/>
      </w:rPr>
      <w:tab/>
    </w:r>
    <w:bookmarkStart w:id="6" w:name="AsiakirjanNimi2"/>
    <w:bookmarkEnd w:id="5"/>
    <w:r w:rsidRPr="003D5037">
      <w:rPr>
        <w:rFonts w:ascii="Trebuchet MS" w:hAnsi="Trebuchet MS"/>
        <w:sz w:val="22"/>
        <w:szCs w:val="22"/>
      </w:rPr>
      <w:tab/>
    </w:r>
    <w:bookmarkStart w:id="7" w:name="LiiteNro"/>
    <w:bookmarkEnd w:id="6"/>
  </w:p>
  <w:bookmarkEnd w:id="7"/>
  <w:p w14:paraId="39A60DDB" w14:textId="77777777" w:rsidR="00ED0926" w:rsidRPr="003D5037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r w:rsidRPr="003D5037">
      <w:rPr>
        <w:rFonts w:ascii="Trebuchet MS" w:hAnsi="Trebuchet MS"/>
        <w:sz w:val="22"/>
        <w:szCs w:val="22"/>
      </w:rPr>
      <w:tab/>
    </w:r>
    <w:bookmarkStart w:id="8" w:name="yksikkö"/>
    <w:bookmarkStart w:id="9" w:name="AsiakirjanNimi3"/>
    <w:bookmarkEnd w:id="8"/>
    <w:r w:rsidRPr="003D5037">
      <w:rPr>
        <w:rFonts w:ascii="Trebuchet MS" w:hAnsi="Trebuchet MS"/>
        <w:sz w:val="22"/>
        <w:szCs w:val="22"/>
      </w:rPr>
      <w:tab/>
    </w:r>
    <w:bookmarkStart w:id="10" w:name="Asiatunnus"/>
    <w:bookmarkEnd w:id="9"/>
  </w:p>
  <w:p w14:paraId="040BA7E8" w14:textId="77777777" w:rsidR="003D5037" w:rsidRPr="003D5037" w:rsidRDefault="003D5037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bookmarkStart w:id="11" w:name="Yksikkö2"/>
    <w:bookmarkStart w:id="12" w:name="Yksikkö3"/>
    <w:bookmarkEnd w:id="10"/>
  </w:p>
  <w:p w14:paraId="39A60DDC" w14:textId="500CC072" w:rsidR="00ED0926" w:rsidRPr="003D5037" w:rsidRDefault="0040064B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r w:rsidRPr="003D5037">
      <w:rPr>
        <w:rFonts w:ascii="Trebuchet MS" w:hAnsi="Trebuchet MS"/>
        <w:sz w:val="22"/>
        <w:szCs w:val="22"/>
      </w:rPr>
      <w:t>Kuvantaminen</w:t>
    </w:r>
    <w:bookmarkStart w:id="13" w:name="LuontiPvm"/>
    <w:bookmarkEnd w:id="11"/>
    <w:bookmarkEnd w:id="12"/>
    <w:r w:rsidR="00B73016" w:rsidRPr="003D5037">
      <w:rPr>
        <w:rFonts w:ascii="Trebuchet MS" w:hAnsi="Trebuchet MS"/>
        <w:sz w:val="22"/>
        <w:szCs w:val="22"/>
      </w:rPr>
      <w:tab/>
    </w:r>
    <w:r w:rsidR="00BE002A">
      <w:rPr>
        <w:rFonts w:ascii="Trebuchet MS" w:hAnsi="Trebuchet MS"/>
        <w:sz w:val="22"/>
        <w:szCs w:val="22"/>
      </w:rPr>
      <w:t>11</w:t>
    </w:r>
    <w:r w:rsidR="003E7DEF" w:rsidRPr="003D5037">
      <w:rPr>
        <w:rFonts w:ascii="Trebuchet MS" w:hAnsi="Trebuchet MS"/>
        <w:sz w:val="22"/>
        <w:szCs w:val="22"/>
      </w:rPr>
      <w:t>.</w:t>
    </w:r>
    <w:r w:rsidR="00BE002A">
      <w:rPr>
        <w:rFonts w:ascii="Trebuchet MS" w:hAnsi="Trebuchet MS"/>
        <w:sz w:val="22"/>
        <w:szCs w:val="22"/>
      </w:rPr>
      <w:t>11</w:t>
    </w:r>
    <w:r w:rsidR="003E7DEF" w:rsidRPr="003D5037">
      <w:rPr>
        <w:rFonts w:ascii="Trebuchet MS" w:hAnsi="Trebuchet MS"/>
        <w:sz w:val="22"/>
        <w:szCs w:val="22"/>
      </w:rPr>
      <w:t>.202</w:t>
    </w:r>
    <w:r w:rsidR="00BE002A">
      <w:rPr>
        <w:rFonts w:ascii="Trebuchet MS" w:hAnsi="Trebuchet MS"/>
        <w:sz w:val="22"/>
        <w:szCs w:val="22"/>
      </w:rPr>
      <w:t>4</w:t>
    </w:r>
    <w:r w:rsidR="00ED0926" w:rsidRPr="003D5037">
      <w:rPr>
        <w:rFonts w:ascii="Trebuchet MS" w:hAnsi="Trebuchet MS"/>
        <w:sz w:val="22"/>
        <w:szCs w:val="22"/>
      </w:rPr>
      <w:tab/>
    </w:r>
    <w:bookmarkStart w:id="14" w:name="Julkisuus"/>
    <w:bookmarkEnd w:id="13"/>
  </w:p>
  <w:bookmarkEnd w:id="14"/>
  <w:p w14:paraId="39A60DDE" w14:textId="19CC4FDF" w:rsidR="00ED0926" w:rsidRDefault="003D5037" w:rsidP="003D5037">
    <w:pPr>
      <w:tabs>
        <w:tab w:val="left" w:pos="5670"/>
        <w:tab w:val="left" w:pos="8222"/>
        <w:tab w:val="left" w:pos="10206"/>
      </w:tabs>
      <w:spacing w:line="120" w:lineRule="exact"/>
    </w:pPr>
    <w:r w:rsidRPr="003D5037">
      <w:rPr>
        <w:rFonts w:ascii="Trebuchet MS" w:hAnsi="Trebuchet MS"/>
        <w:noProof/>
        <w:color w:val="000080"/>
        <w:sz w:val="22"/>
        <w:szCs w:val="22"/>
      </w:rPr>
      <w:drawing>
        <wp:inline distT="0" distB="0" distL="0" distR="0" wp14:anchorId="4025E820" wp14:editId="1CCACCBB">
          <wp:extent cx="6480810" cy="26035"/>
          <wp:effectExtent l="0" t="0" r="0" b="0"/>
          <wp:docPr id="476423943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2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93B5A9E"/>
    <w:multiLevelType w:val="hybridMultilevel"/>
    <w:tmpl w:val="C6E6ECA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5AF2"/>
    <w:multiLevelType w:val="hybridMultilevel"/>
    <w:tmpl w:val="7668CF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930BC7"/>
    <w:multiLevelType w:val="hybridMultilevel"/>
    <w:tmpl w:val="0F466DB0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4" w15:restartNumberingAfterBreak="0">
    <w:nsid w:val="45D65532"/>
    <w:multiLevelType w:val="hybridMultilevel"/>
    <w:tmpl w:val="3F9CB2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012E"/>
    <w:multiLevelType w:val="hybridMultilevel"/>
    <w:tmpl w:val="3132B050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4FB75B5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001526"/>
    <w:multiLevelType w:val="hybridMultilevel"/>
    <w:tmpl w:val="F97CD4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91D4C"/>
    <w:multiLevelType w:val="hybridMultilevel"/>
    <w:tmpl w:val="3D86A43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25239383">
    <w:abstractNumId w:val="3"/>
  </w:num>
  <w:num w:numId="2" w16cid:durableId="1627080072">
    <w:abstractNumId w:val="2"/>
  </w:num>
  <w:num w:numId="3" w16cid:durableId="446432345">
    <w:abstractNumId w:val="1"/>
  </w:num>
  <w:num w:numId="4" w16cid:durableId="1562517563">
    <w:abstractNumId w:val="0"/>
  </w:num>
  <w:num w:numId="5" w16cid:durableId="326830674">
    <w:abstractNumId w:val="15"/>
  </w:num>
  <w:num w:numId="6" w16cid:durableId="1721981692">
    <w:abstractNumId w:val="11"/>
  </w:num>
  <w:num w:numId="7" w16cid:durableId="528759008">
    <w:abstractNumId w:val="7"/>
  </w:num>
  <w:num w:numId="8" w16cid:durableId="575743891">
    <w:abstractNumId w:val="21"/>
  </w:num>
  <w:num w:numId="9" w16cid:durableId="1631400861">
    <w:abstractNumId w:val="5"/>
  </w:num>
  <w:num w:numId="10" w16cid:durableId="1767651812">
    <w:abstractNumId w:val="10"/>
  </w:num>
  <w:num w:numId="11" w16cid:durableId="278881223">
    <w:abstractNumId w:val="9"/>
  </w:num>
  <w:num w:numId="12" w16cid:durableId="1162039508">
    <w:abstractNumId w:val="4"/>
  </w:num>
  <w:num w:numId="13" w16cid:durableId="216818684">
    <w:abstractNumId w:val="18"/>
  </w:num>
  <w:num w:numId="14" w16cid:durableId="441610170">
    <w:abstractNumId w:val="12"/>
  </w:num>
  <w:num w:numId="15" w16cid:durableId="967783237">
    <w:abstractNumId w:val="6"/>
  </w:num>
  <w:num w:numId="16" w16cid:durableId="36442816">
    <w:abstractNumId w:val="20"/>
  </w:num>
  <w:num w:numId="17" w16cid:durableId="2143884507">
    <w:abstractNumId w:val="16"/>
  </w:num>
  <w:num w:numId="18" w16cid:durableId="1420255287">
    <w:abstractNumId w:val="17"/>
  </w:num>
  <w:num w:numId="19" w16cid:durableId="1535651374">
    <w:abstractNumId w:val="13"/>
  </w:num>
  <w:num w:numId="20" w16cid:durableId="1343817104">
    <w:abstractNumId w:val="19"/>
  </w:num>
  <w:num w:numId="21" w16cid:durableId="982542822">
    <w:abstractNumId w:val="14"/>
  </w:num>
  <w:num w:numId="22" w16cid:durableId="1103457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64B"/>
    <w:rsid w:val="00004F15"/>
    <w:rsid w:val="00011199"/>
    <w:rsid w:val="00017943"/>
    <w:rsid w:val="00025896"/>
    <w:rsid w:val="00034353"/>
    <w:rsid w:val="00037F91"/>
    <w:rsid w:val="000609DB"/>
    <w:rsid w:val="00062F23"/>
    <w:rsid w:val="00072071"/>
    <w:rsid w:val="00076C9D"/>
    <w:rsid w:val="00077B18"/>
    <w:rsid w:val="00096B1A"/>
    <w:rsid w:val="000A36F1"/>
    <w:rsid w:val="000C476D"/>
    <w:rsid w:val="000C52D5"/>
    <w:rsid w:val="000D5870"/>
    <w:rsid w:val="000D6658"/>
    <w:rsid w:val="000F1BF6"/>
    <w:rsid w:val="00100BFF"/>
    <w:rsid w:val="00101AC4"/>
    <w:rsid w:val="00106DFD"/>
    <w:rsid w:val="00117741"/>
    <w:rsid w:val="001334FC"/>
    <w:rsid w:val="001338E4"/>
    <w:rsid w:val="001353AC"/>
    <w:rsid w:val="00135B75"/>
    <w:rsid w:val="001430FF"/>
    <w:rsid w:val="00157FB2"/>
    <w:rsid w:val="00170AA2"/>
    <w:rsid w:val="00175916"/>
    <w:rsid w:val="0018455C"/>
    <w:rsid w:val="00185CC6"/>
    <w:rsid w:val="001872AC"/>
    <w:rsid w:val="001C578E"/>
    <w:rsid w:val="001E03AD"/>
    <w:rsid w:val="002024F1"/>
    <w:rsid w:val="00217722"/>
    <w:rsid w:val="00244938"/>
    <w:rsid w:val="00267AA8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C603A"/>
    <w:rsid w:val="003D5037"/>
    <w:rsid w:val="003D506F"/>
    <w:rsid w:val="003D793E"/>
    <w:rsid w:val="003E7DEF"/>
    <w:rsid w:val="0040064B"/>
    <w:rsid w:val="00404D1D"/>
    <w:rsid w:val="004161F3"/>
    <w:rsid w:val="00422BF2"/>
    <w:rsid w:val="00426612"/>
    <w:rsid w:val="00446E35"/>
    <w:rsid w:val="004631D2"/>
    <w:rsid w:val="0047204B"/>
    <w:rsid w:val="00486393"/>
    <w:rsid w:val="004A7FE1"/>
    <w:rsid w:val="004B202A"/>
    <w:rsid w:val="004F07B9"/>
    <w:rsid w:val="00505C9A"/>
    <w:rsid w:val="005150CB"/>
    <w:rsid w:val="00540198"/>
    <w:rsid w:val="00543A49"/>
    <w:rsid w:val="00562DC9"/>
    <w:rsid w:val="00563B9B"/>
    <w:rsid w:val="005763EB"/>
    <w:rsid w:val="005A3C89"/>
    <w:rsid w:val="005A46AF"/>
    <w:rsid w:val="005A5640"/>
    <w:rsid w:val="005A6022"/>
    <w:rsid w:val="005C6EF2"/>
    <w:rsid w:val="005D29A6"/>
    <w:rsid w:val="005D4283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7653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543E6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355FF"/>
    <w:rsid w:val="00951AE2"/>
    <w:rsid w:val="00963CC8"/>
    <w:rsid w:val="00966994"/>
    <w:rsid w:val="00984F15"/>
    <w:rsid w:val="00987E8B"/>
    <w:rsid w:val="00990A3E"/>
    <w:rsid w:val="009B0394"/>
    <w:rsid w:val="009C01AE"/>
    <w:rsid w:val="009C4ACE"/>
    <w:rsid w:val="009C5CA1"/>
    <w:rsid w:val="009E7F9F"/>
    <w:rsid w:val="009F2B62"/>
    <w:rsid w:val="009F43C2"/>
    <w:rsid w:val="00A05626"/>
    <w:rsid w:val="00A12ECC"/>
    <w:rsid w:val="00A21EE3"/>
    <w:rsid w:val="00A35E61"/>
    <w:rsid w:val="00A65B5C"/>
    <w:rsid w:val="00A748EE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176FF"/>
    <w:rsid w:val="00B349E0"/>
    <w:rsid w:val="00B35104"/>
    <w:rsid w:val="00B4566A"/>
    <w:rsid w:val="00B50F03"/>
    <w:rsid w:val="00B5684B"/>
    <w:rsid w:val="00B73016"/>
    <w:rsid w:val="00B7723E"/>
    <w:rsid w:val="00B862B5"/>
    <w:rsid w:val="00B866DF"/>
    <w:rsid w:val="00B87C4E"/>
    <w:rsid w:val="00B90E64"/>
    <w:rsid w:val="00BD0638"/>
    <w:rsid w:val="00BE002A"/>
    <w:rsid w:val="00BE08C4"/>
    <w:rsid w:val="00BF0B61"/>
    <w:rsid w:val="00BF0C67"/>
    <w:rsid w:val="00C113F0"/>
    <w:rsid w:val="00C3681A"/>
    <w:rsid w:val="00C5473B"/>
    <w:rsid w:val="00C66439"/>
    <w:rsid w:val="00CA445A"/>
    <w:rsid w:val="00CC245C"/>
    <w:rsid w:val="00CC4C28"/>
    <w:rsid w:val="00CE08FD"/>
    <w:rsid w:val="00CE698E"/>
    <w:rsid w:val="00CF3B9E"/>
    <w:rsid w:val="00D1516D"/>
    <w:rsid w:val="00D30C52"/>
    <w:rsid w:val="00D30DBB"/>
    <w:rsid w:val="00D4036F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238A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02166"/>
    <w:rsid w:val="00F10E64"/>
    <w:rsid w:val="00F11B87"/>
    <w:rsid w:val="00F17504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A60DB1"/>
  <w15:docId w15:val="{9B5E013D-C020-4B53-B85D-1E0EA1EE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355FF"/>
    <w:rPr>
      <w:rFonts w:ascii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i:0#.w|oysnet\paakkijy</DisplayName>
        <AccountId>1148</AccountId>
        <AccountType/>
      </UserInfo>
    </Dokumjentin_x0020_hyväksyjä>
    <Kuvantamisen_x0020_turvallisuusohje xmlns="0af04246-5dcb-4e38-b8a1-4adaeb368127">false</Kuvantamisen_x0020_turvallisuusohje>
    <Dokumentin_x0020_sisällöstä_x0020_vastaava_x0028_t_x0029__x0020__x002f__x0020_asiantuntija_x0028_t_x0029_ xmlns="0af04246-5dcb-4e38-b8a1-4adaeb368127">
      <UserInfo>
        <DisplayName>i:0#.w|oysnet\heiskami</DisplayName>
        <AccountId>358</AccountId>
        <AccountType/>
      </UserInfo>
      <UserInfo>
        <DisplayName>i:0#.w|oysnet\kiuttuam</DisplayName>
        <AccountId>1043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Language xmlns="http://schemas.microsoft.com/sharepoint/v3">Finnish (Finland)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_dlc_DocId xmlns="d3e50268-7799-48af-83c3-9a9b063078bc">MUAVRSSTWASF-628417917-354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TaxCatchAll xmlns="d3e50268-7799-48af-83c3-9a9b063078bc">
      <Value>1138</Value>
      <Value>180</Value>
      <Value>981</Value>
      <Value>44</Value>
      <Value>42</Value>
      <Value>41</Value>
      <Value>57</Value>
      <Value>1313</Value>
      <Value>886</Value>
    </TaxCatchAl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Pehmytkudos ja nivelet</TermName>
          <TermId xmlns="http://schemas.microsoft.com/office/infopath/2007/PartnerControls">793e0eaa-369c-49ed-8582-e8317afdbe2a</TermId>
        </TermInfo>
      </Terms>
    </df496f8924d0400287f1ac5901a0600e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_dlc_DocIdUrl xmlns="d3e50268-7799-48af-83c3-9a9b063078bc">
      <Url>https://internet.oysnet.ppshp.fi/dokumentit/_layouts/15/DocIdRedir.aspx?ID=MUAVRSSTWASF-628417917-354</Url>
      <Description>MUAVRSSTWASF-628417917-354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813D3-B6CA-490A-A155-090C2935614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d3e50268-7799-48af-83c3-9a9b063078bc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2AD039-791E-4278-92CB-D3590CFB7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BDCF4-08FD-4618-B5DB-4EF3F63D3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2624C-1FF2-44AB-ADD9-CB7A9C4CC88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B358226-3373-4367-ABE1-96DBB9E47D7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A1F165-C747-4F4C-A1FA-7493955ACCAB}"/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26</TotalTime>
  <Pages>1</Pages>
  <Words>177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Pinnallinen pehmytosabiopsia oys kuv.docx</vt:lpstr>
    </vt:vector>
  </TitlesOfParts>
  <Company>ppshp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Pinnallinen pehmytosabiopsia oys kuv.docx</dc:title>
  <dc:creator>Jokela Anna-Kaisa</dc:creator>
  <cp:keywords/>
  <cp:lastModifiedBy>Ojala Helena</cp:lastModifiedBy>
  <cp:revision>7</cp:revision>
  <cp:lastPrinted>2017-08-15T07:40:00Z</cp:lastPrinted>
  <dcterms:created xsi:type="dcterms:W3CDTF">2017-08-15T07:40:00Z</dcterms:created>
  <dcterms:modified xsi:type="dcterms:W3CDTF">2024-11-11T11:14:00Z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itoty_x00f6_n_x0020_toiminnot">
    <vt:lpwstr/>
  </property>
  <property fmtid="{D5CDD505-2E9C-101B-9397-08002B2CF9AE}" pid="3" name="TaxKeyword">
    <vt:lpwstr/>
  </property>
  <property fmtid="{D5CDD505-2E9C-101B-9397-08002B2CF9AE}" pid="4" name="Kuvantamisen ohjeen kohderyhmä (sisältötyypin metatieto)">
    <vt:lpwstr>981;#Toimenpide|a609b0a8-5073-411a-920b-7ca493e1ea06</vt:lpwstr>
  </property>
  <property fmtid="{D5CDD505-2E9C-101B-9397-08002B2CF9AE}" pid="5" name="Toimenpidekoodit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/>
  </property>
  <property fmtid="{D5CDD505-2E9C-101B-9397-08002B2CF9AE}" pid="8" name="Hoito_x002d_ohjeet_x0020__x0028_sislt_x00f6_tyypin_x0020_metatieto_x0029_">
    <vt:lpwstr/>
  </property>
  <property fmtid="{D5CDD505-2E9C-101B-9397-08002B2CF9AE}" pid="9" name="Kohde- / työntekijäryhmä">
    <vt:lpwstr>42;#Potilaan hoitoon osallistuva henkilöstö|21074a2b-1b44-417e-9c72-4d731d4c7a78</vt:lpwstr>
  </property>
  <property fmtid="{D5CDD505-2E9C-101B-9397-08002B2CF9AE}" pid="10" name="ICD 10 tautiluokitus">
    <vt:lpwstr/>
  </property>
  <property fmtid="{D5CDD505-2E9C-101B-9397-08002B2CF9AE}" pid="11" name="ContentTypeId">
    <vt:lpwstr>0x010100E993358E494F344F8D6048E76D09AF021A00B1A01723411E3249ACDCE17AD29DD499</vt:lpwstr>
  </property>
  <property fmtid="{D5CDD505-2E9C-101B-9397-08002B2CF9AE}" pid="12" name="Hoito-ohjeet (sisltötyypin metatieto)">
    <vt:lpwstr/>
  </property>
  <property fmtid="{D5CDD505-2E9C-101B-9397-08002B2CF9AE}" pid="13" name="ICD_x0020_10_x0020_tautiluokitus">
    <vt:lpwstr/>
  </property>
  <property fmtid="{D5CDD505-2E9C-101B-9397-08002B2CF9AE}" pid="14" name="Hoitotyön toiminnot">
    <vt:lpwstr/>
  </property>
  <property fmtid="{D5CDD505-2E9C-101B-9397-08002B2CF9AE}" pid="15" name="_dlc_DocIdItemGuid">
    <vt:lpwstr>cbdb4899-e532-41f1-9344-654485726043</vt:lpwstr>
  </property>
  <property fmtid="{D5CDD505-2E9C-101B-9397-08002B2CF9AE}" pid="16" name="Organisaatiotiedon_x0020_tarkennus_x0020_toiminnan_x0020_mukaan">
    <vt:lpwstr/>
  </property>
  <property fmtid="{D5CDD505-2E9C-101B-9397-08002B2CF9AE}" pid="17" name="Kuvantamisen ohjeen elinryhmät (sisältötyypin metatieto)">
    <vt:lpwstr>1138;#Pehmytkudos ja nivelet|793e0eaa-369c-49ed-8582-e8317afdbe2a</vt:lpwstr>
  </property>
  <property fmtid="{D5CDD505-2E9C-101B-9397-08002B2CF9AE}" pid="18" name="Erikoisala">
    <vt:lpwstr>44;#radiologia (PPSHP)|347958ae-6fb2-4668-a725-1f6de5332102</vt:lpwstr>
  </property>
  <property fmtid="{D5CDD505-2E9C-101B-9397-08002B2CF9AE}" pid="19" name="Kuvantamisen ohjeen tutkimusryhmät (sisältötyypin metatieto)">
    <vt:lpwstr>57;#Ultraääni|4f08c06f-311d-4072-8d29-e53fb16e4043</vt:lpwstr>
  </property>
  <property fmtid="{D5CDD505-2E9C-101B-9397-08002B2CF9AE}" pid="20" name="Toiminnanohjauskäsikirja">
    <vt:lpwstr>180;#5.3.1.1 hoito-ohjeiden hallinta|b7d9d97a-a7b7-4eec-b389-062c48e444f7</vt:lpwstr>
  </property>
  <property fmtid="{D5CDD505-2E9C-101B-9397-08002B2CF9AE}" pid="21" name="Organisaatiotieto">
    <vt:lpwstr>41;#Kuvantaminen|13fd9652-4cc4-4c00-9faf-49cd9c600ecb</vt:lpwstr>
  </property>
  <property fmtid="{D5CDD505-2E9C-101B-9397-08002B2CF9AE}" pid="22" name="fd5f16720f694364b28ff23026e0e83a">
    <vt:lpwstr/>
  </property>
  <property fmtid="{D5CDD505-2E9C-101B-9397-08002B2CF9AE}" pid="23" name="ic6bc8d34e3d4057aca385059532903a">
    <vt:lpwstr/>
  </property>
  <property fmtid="{D5CDD505-2E9C-101B-9397-08002B2CF9AE}" pid="24" name="k4e9121687cc4b56965762a7477201cc">
    <vt:lpwstr/>
  </property>
  <property fmtid="{D5CDD505-2E9C-101B-9397-08002B2CF9AE}" pid="25" name="Organisaatiotiedon tarkennus toiminnan mukaan">
    <vt:lpwstr/>
  </property>
  <property fmtid="{D5CDD505-2E9C-101B-9397-08002B2CF9AE}" pid="26" name="xd_ProgID">
    <vt:lpwstr/>
  </property>
  <property fmtid="{D5CDD505-2E9C-101B-9397-08002B2CF9AE}" pid="27" name="Kohdeorganisaatio">
    <vt:lpwstr>41;#Kuvantaminen|13fd9652-4cc4-4c00-9faf-49cd9c600ecb</vt:lpwstr>
  </property>
  <property fmtid="{D5CDD505-2E9C-101B-9397-08002B2CF9AE}" pid="28" name="TemplateUrl">
    <vt:lpwstr/>
  </property>
  <property fmtid="{D5CDD505-2E9C-101B-9397-08002B2CF9AE}" pid="29" name="xd_Signature">
    <vt:bool>false</vt:bool>
  </property>
  <property fmtid="{D5CDD505-2E9C-101B-9397-08002B2CF9AE}" pid="30" name="Dokumentti jaetaan myös ekstranetissä">
    <vt:bool>false</vt:bool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MEO">
    <vt:lpwstr/>
  </property>
  <property fmtid="{D5CDD505-2E9C-101B-9397-08002B2CF9AE}" pid="33" name="Kriisiviestintä">
    <vt:lpwstr/>
  </property>
  <property fmtid="{D5CDD505-2E9C-101B-9397-08002B2CF9AE}" pid="34" name="Order">
    <vt:r8>623400</vt:r8>
  </property>
  <property fmtid="{D5CDD505-2E9C-101B-9397-08002B2CF9AE}" pid="36" name="TaxKeywordTaxHTField">
    <vt:lpwstr/>
  </property>
  <property fmtid="{D5CDD505-2E9C-101B-9397-08002B2CF9AE}" pid="37" name="SharedWithUsers">
    <vt:lpwstr/>
  </property>
</Properties>
</file>